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CC78" w14:textId="77777777" w:rsidR="001E360C" w:rsidRPr="001E360C" w:rsidRDefault="004D7CDA" w:rsidP="001E360C">
      <w:pPr>
        <w:jc w:val="center"/>
        <w:rPr>
          <w:b/>
        </w:rPr>
      </w:pPr>
      <w:r>
        <w:rPr>
          <w:b/>
        </w:rPr>
        <w:t>M6</w:t>
      </w:r>
      <w:r w:rsidR="001E360C" w:rsidRPr="001E360C">
        <w:rPr>
          <w:b/>
        </w:rPr>
        <w:t xml:space="preserve"> </w:t>
      </w:r>
      <w:r>
        <w:rPr>
          <w:b/>
        </w:rPr>
        <w:t>Malnutrition Project</w:t>
      </w:r>
    </w:p>
    <w:p w14:paraId="1B4CC7C6" w14:textId="77777777" w:rsidR="001E360C" w:rsidRPr="001E360C" w:rsidRDefault="001E360C" w:rsidP="001E360C">
      <w:pPr>
        <w:rPr>
          <w:b/>
        </w:rPr>
      </w:pPr>
      <w:r w:rsidRPr="001E360C">
        <w:rPr>
          <w:b/>
        </w:rPr>
        <w:t>Purpose:</w:t>
      </w:r>
    </w:p>
    <w:p w14:paraId="6B98C8E6" w14:textId="77777777" w:rsidR="001E360C" w:rsidRDefault="001E360C" w:rsidP="001E360C">
      <w:r>
        <w:t xml:space="preserve">This project will </w:t>
      </w:r>
      <w:r w:rsidR="004D7CDA">
        <w:t xml:space="preserve">encourage you to learn more about Anatomy and Physiology through research.  While it is important to learn how to provide your body with appropriate nutrition, it is equally important to understand how malnutrition affects the body as well. This is the essence of your research and presentation. </w:t>
      </w:r>
    </w:p>
    <w:p w14:paraId="173A25D2" w14:textId="77777777" w:rsidR="00D04EA4" w:rsidRDefault="00D04EA4" w:rsidP="001E360C">
      <w:pPr>
        <w:rPr>
          <w:b/>
        </w:rPr>
      </w:pPr>
    </w:p>
    <w:p w14:paraId="5F6014D1" w14:textId="6AD20C98" w:rsidR="001E360C" w:rsidRPr="001E360C" w:rsidRDefault="001E360C" w:rsidP="001E360C">
      <w:pPr>
        <w:rPr>
          <w:b/>
        </w:rPr>
      </w:pPr>
      <w:r w:rsidRPr="001E360C">
        <w:rPr>
          <w:b/>
        </w:rPr>
        <w:t>Components:</w:t>
      </w:r>
    </w:p>
    <w:p w14:paraId="040B7A1C" w14:textId="53C80B17" w:rsidR="001E360C" w:rsidRDefault="001E360C" w:rsidP="001E360C">
      <w:r>
        <w:t xml:space="preserve">You will be graded on your Research, Presentation, and the Visual you provide. You are required to have evidence of your research whether it be a report (typed) or information you provide in a PowerPoint (if you choose to create one). </w:t>
      </w:r>
    </w:p>
    <w:p w14:paraId="5105350B" w14:textId="77777777" w:rsidR="00D04EA4" w:rsidRDefault="00D04EA4" w:rsidP="001E360C">
      <w:pPr>
        <w:rPr>
          <w:b/>
        </w:rPr>
      </w:pPr>
    </w:p>
    <w:p w14:paraId="47583207" w14:textId="2CC9B3D8" w:rsidR="001E360C" w:rsidRPr="001E360C" w:rsidRDefault="001E360C" w:rsidP="001E360C">
      <w:pPr>
        <w:rPr>
          <w:b/>
        </w:rPr>
      </w:pPr>
      <w:r w:rsidRPr="001E360C">
        <w:rPr>
          <w:b/>
        </w:rPr>
        <w:t>What you need:</w:t>
      </w:r>
    </w:p>
    <w:p w14:paraId="6F66C668" w14:textId="15F2E9E2" w:rsidR="00BB5C89" w:rsidRDefault="001E360C" w:rsidP="00BB5C89">
      <w:r w:rsidRPr="001E360C">
        <w:rPr>
          <w:b/>
        </w:rPr>
        <w:t>Research</w:t>
      </w:r>
      <w:r>
        <w:t>- in this section, you are expected to give fundamental backgroun</w:t>
      </w:r>
      <w:r w:rsidR="00BB5C89">
        <w:t>d information about your topic such as</w:t>
      </w:r>
      <w:r w:rsidR="0016460E">
        <w:t xml:space="preserve"> (but not limited to)</w:t>
      </w:r>
      <w:r w:rsidR="00BB5C89">
        <w:t xml:space="preserve">: Causes, Symptoms, Treatment, </w:t>
      </w:r>
      <w:r w:rsidR="0016460E">
        <w:t xml:space="preserve">and </w:t>
      </w:r>
      <w:r w:rsidR="00BB5C89">
        <w:t>Diag</w:t>
      </w:r>
      <w:r w:rsidR="0016460E">
        <w:t>nosis.</w:t>
      </w:r>
    </w:p>
    <w:p w14:paraId="54D682A2" w14:textId="77777777" w:rsidR="001E360C" w:rsidRDefault="001E360C" w:rsidP="001E360C">
      <w:r w:rsidRPr="001E360C">
        <w:rPr>
          <w:b/>
        </w:rPr>
        <w:t>Application</w:t>
      </w:r>
      <w:r>
        <w:t>- in this section, you are required to give insight as to how your topic is related to real life</w:t>
      </w:r>
      <w:r w:rsidR="0016460E">
        <w:t xml:space="preserve">. </w:t>
      </w:r>
      <w:r>
        <w:t xml:space="preserve">These should be specific examples. This can be thought of as your critical thinking opportunity. </w:t>
      </w:r>
    </w:p>
    <w:p w14:paraId="75C6A792" w14:textId="4F6285A4" w:rsidR="001E360C" w:rsidRDefault="001E360C" w:rsidP="001E360C">
      <w:r w:rsidRPr="001E360C">
        <w:rPr>
          <w:b/>
        </w:rPr>
        <w:t>Additional Information</w:t>
      </w:r>
      <w:r>
        <w:t xml:space="preserve">- In this section, I would like for you to find something interesting about your topic. This can be thought of as your “Fun Fact” moment. Provide information that is not common or that is intriguing. </w:t>
      </w:r>
    </w:p>
    <w:p w14:paraId="5C0D9F11" w14:textId="52B691CD" w:rsidR="001E360C" w:rsidRDefault="001E360C" w:rsidP="001E360C">
      <w:r w:rsidRPr="001E360C">
        <w:rPr>
          <w:b/>
        </w:rPr>
        <w:t>Presentation</w:t>
      </w:r>
      <w:r>
        <w:t>- your presentations</w:t>
      </w:r>
      <w:r w:rsidR="00FB1618">
        <w:t xml:space="preserve"> are expected to last at least 10</w:t>
      </w:r>
      <w:r>
        <w:t xml:space="preserve"> whole minutes. This can include questions as well. It is your job to provoke thought and to inspire questions. You may choose to have questions answered during or after your presentation. </w:t>
      </w:r>
    </w:p>
    <w:p w14:paraId="119C383A" w14:textId="77777777" w:rsidR="001E360C" w:rsidRDefault="001E360C" w:rsidP="001E360C">
      <w:r w:rsidRPr="001E360C">
        <w:rPr>
          <w:b/>
        </w:rPr>
        <w:t>Visual</w:t>
      </w:r>
      <w:r>
        <w:t xml:space="preserve">- your visual needs to enhance your presentation. It should not be a distraction. Also, it should not try to incorporate all of your information as well. Visuals should be well organized and provide fundamental information in a way that it can be used to guide the audience through your presentation. There are examples in the classroom if you need. </w:t>
      </w:r>
      <w:bookmarkStart w:id="0" w:name="_GoBack"/>
      <w:bookmarkEnd w:id="0"/>
    </w:p>
    <w:sectPr w:rsidR="001E360C" w:rsidSect="002242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FAD"/>
    <w:multiLevelType w:val="hybridMultilevel"/>
    <w:tmpl w:val="26DA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0C"/>
    <w:rsid w:val="0016460E"/>
    <w:rsid w:val="001E360C"/>
    <w:rsid w:val="00224208"/>
    <w:rsid w:val="00392C01"/>
    <w:rsid w:val="00493A52"/>
    <w:rsid w:val="004D7CDA"/>
    <w:rsid w:val="00BB5C89"/>
    <w:rsid w:val="00D04EA4"/>
    <w:rsid w:val="00FB1618"/>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AACD2"/>
  <w15:docId w15:val="{C58B0EB8-51C0-4ED3-847F-4EEB60B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Rick Reinders</cp:lastModifiedBy>
  <cp:revision>5</cp:revision>
  <dcterms:created xsi:type="dcterms:W3CDTF">2018-05-15T02:43:00Z</dcterms:created>
  <dcterms:modified xsi:type="dcterms:W3CDTF">2019-05-27T02:17:00Z</dcterms:modified>
</cp:coreProperties>
</file>