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01" w:rsidRPr="00476A5C" w:rsidRDefault="00476A5C" w:rsidP="0030289A">
      <w:pPr>
        <w:spacing w:line="240" w:lineRule="auto"/>
        <w:jc w:val="center"/>
        <w:rPr>
          <w:b/>
          <w:bCs/>
          <w:sz w:val="24"/>
          <w:szCs w:val="30"/>
        </w:rPr>
      </w:pPr>
      <w:r w:rsidRPr="00476A5C">
        <w:rPr>
          <w:b/>
          <w:bCs/>
          <w:sz w:val="24"/>
          <w:szCs w:val="30"/>
        </w:rPr>
        <w:t>M.6 Biology</w:t>
      </w:r>
    </w:p>
    <w:p w:rsidR="00476A5C" w:rsidRPr="00476A5C" w:rsidRDefault="008F0080" w:rsidP="0030289A">
      <w:pPr>
        <w:spacing w:line="240" w:lineRule="auto"/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Semester 2</w:t>
      </w:r>
      <w:r w:rsidR="00476A5C" w:rsidRPr="00476A5C">
        <w:rPr>
          <w:b/>
          <w:bCs/>
          <w:sz w:val="24"/>
          <w:szCs w:val="30"/>
        </w:rPr>
        <w:t>, 2019</w:t>
      </w:r>
      <w:r>
        <w:rPr>
          <w:b/>
          <w:bCs/>
          <w:sz w:val="24"/>
          <w:szCs w:val="30"/>
        </w:rPr>
        <w:t>/2020</w:t>
      </w:r>
    </w:p>
    <w:p w:rsidR="00476A5C" w:rsidRDefault="00476A5C" w:rsidP="0030289A">
      <w:pPr>
        <w:spacing w:line="240" w:lineRule="auto"/>
        <w:jc w:val="center"/>
        <w:rPr>
          <w:b/>
          <w:bCs/>
          <w:sz w:val="24"/>
          <w:szCs w:val="30"/>
        </w:rPr>
      </w:pPr>
      <w:r w:rsidRPr="00476A5C">
        <w:rPr>
          <w:b/>
          <w:bCs/>
          <w:sz w:val="24"/>
          <w:szCs w:val="30"/>
        </w:rPr>
        <w:t>Review Sheet</w:t>
      </w:r>
    </w:p>
    <w:p w:rsidR="00476A5C" w:rsidRDefault="00476A5C" w:rsidP="0030289A">
      <w:pPr>
        <w:spacing w:line="240" w:lineRule="auto"/>
        <w:rPr>
          <w:b/>
          <w:bCs/>
        </w:rPr>
      </w:pPr>
      <w:r>
        <w:rPr>
          <w:b/>
          <w:bCs/>
        </w:rPr>
        <w:t xml:space="preserve">Chapter </w:t>
      </w:r>
      <w:r w:rsidR="008F0080">
        <w:rPr>
          <w:b/>
          <w:bCs/>
        </w:rPr>
        <w:t>14</w:t>
      </w:r>
      <w:r>
        <w:rPr>
          <w:b/>
          <w:bCs/>
        </w:rPr>
        <w:t xml:space="preserve">: </w:t>
      </w:r>
      <w:r w:rsidR="008F0080">
        <w:rPr>
          <w:b/>
          <w:bCs/>
        </w:rPr>
        <w:t>History of Life</w:t>
      </w:r>
    </w:p>
    <w:p w:rsidR="008F0080" w:rsidRDefault="008F0080" w:rsidP="0030289A">
      <w:pPr>
        <w:spacing w:line="240" w:lineRule="auto"/>
        <w:rPr>
          <w:b/>
          <w:bCs/>
        </w:rPr>
      </w:pPr>
      <w:r>
        <w:rPr>
          <w:b/>
          <w:bCs/>
        </w:rPr>
        <w:t>14</w:t>
      </w:r>
      <w:r w:rsidRPr="00A86F0B">
        <w:rPr>
          <w:b/>
          <w:bCs/>
        </w:rPr>
        <w:t xml:space="preserve">.1 </w:t>
      </w:r>
      <w:r>
        <w:rPr>
          <w:b/>
          <w:bCs/>
        </w:rPr>
        <w:t>Biogenesis</w:t>
      </w:r>
    </w:p>
    <w:p w:rsidR="008F0080" w:rsidRDefault="008F0080" w:rsidP="0030289A">
      <w:pPr>
        <w:spacing w:line="240" w:lineRule="auto"/>
      </w:pPr>
      <w:r w:rsidRPr="00A86F0B">
        <w:rPr>
          <w:u w:val="single"/>
        </w:rPr>
        <w:t>Student Objectives</w:t>
      </w:r>
      <w:r>
        <w:t>:</w:t>
      </w:r>
    </w:p>
    <w:p w:rsidR="00000000" w:rsidRPr="008F0080" w:rsidRDefault="0030289A" w:rsidP="0030289A">
      <w:pPr>
        <w:numPr>
          <w:ilvl w:val="0"/>
          <w:numId w:val="15"/>
        </w:numPr>
        <w:spacing w:line="240" w:lineRule="auto"/>
      </w:pPr>
      <w:r w:rsidRPr="008F0080">
        <w:t>Compare the principle of biogenesis with the idea of spontaneous generation.</w:t>
      </w:r>
    </w:p>
    <w:p w:rsidR="00000000" w:rsidRPr="008F0080" w:rsidRDefault="0030289A" w:rsidP="0030289A">
      <w:pPr>
        <w:numPr>
          <w:ilvl w:val="0"/>
          <w:numId w:val="15"/>
        </w:numPr>
        <w:spacing w:line="240" w:lineRule="auto"/>
      </w:pPr>
      <w:r w:rsidRPr="008F0080">
        <w:t xml:space="preserve">Summarize the results of experiments by </w:t>
      </w:r>
      <w:proofErr w:type="spellStart"/>
      <w:r w:rsidRPr="008F0080">
        <w:t>Redi</w:t>
      </w:r>
      <w:proofErr w:type="spellEnd"/>
      <w:r w:rsidRPr="008F0080">
        <w:t xml:space="preserve"> and by </w:t>
      </w:r>
      <w:proofErr w:type="spellStart"/>
      <w:r w:rsidRPr="008F0080">
        <w:t>Spallanzani</w:t>
      </w:r>
      <w:proofErr w:type="spellEnd"/>
      <w:r w:rsidRPr="008F0080">
        <w:t xml:space="preserve"> that tested the hypothesis of spontaneous generation.</w:t>
      </w:r>
    </w:p>
    <w:p w:rsidR="00000000" w:rsidRPr="008F0080" w:rsidRDefault="0030289A" w:rsidP="0030289A">
      <w:pPr>
        <w:numPr>
          <w:ilvl w:val="0"/>
          <w:numId w:val="15"/>
        </w:numPr>
        <w:spacing w:line="240" w:lineRule="auto"/>
      </w:pPr>
      <w:r w:rsidRPr="008F0080">
        <w:t>Describe how Pasteur’s experiment disproved the hypothesis of spontaneous generation.</w:t>
      </w:r>
    </w:p>
    <w:p w:rsidR="008F0080" w:rsidRPr="008F0080" w:rsidRDefault="008F0080" w:rsidP="0030289A">
      <w:pPr>
        <w:spacing w:line="240" w:lineRule="auto"/>
        <w:rPr>
          <w:i/>
          <w:iCs/>
        </w:rPr>
      </w:pPr>
      <w:r w:rsidRPr="008F0080">
        <w:rPr>
          <w:u w:val="single"/>
        </w:rPr>
        <w:t>Vocabulary</w:t>
      </w:r>
      <w:r>
        <w:t>:</w:t>
      </w:r>
      <w:r>
        <w:t xml:space="preserve"> </w:t>
      </w:r>
      <w:r>
        <w:rPr>
          <w:i/>
          <w:iCs/>
        </w:rPr>
        <w:t xml:space="preserve">biogenesis, spontaneous generation, </w:t>
      </w:r>
      <w:r w:rsidRPr="008F0080">
        <w:rPr>
          <w:i/>
          <w:iCs/>
        </w:rPr>
        <w:t>vital force</w:t>
      </w:r>
      <w:r>
        <w:t>.</w:t>
      </w:r>
    </w:p>
    <w:p w:rsidR="008F0080" w:rsidRDefault="008F0080" w:rsidP="0030289A">
      <w:pPr>
        <w:spacing w:line="240" w:lineRule="auto"/>
        <w:rPr>
          <w:b/>
          <w:bCs/>
        </w:rPr>
      </w:pPr>
    </w:p>
    <w:p w:rsidR="008F0080" w:rsidRDefault="008F0080" w:rsidP="0030289A">
      <w:pPr>
        <w:spacing w:line="240" w:lineRule="auto"/>
        <w:rPr>
          <w:b/>
          <w:bCs/>
        </w:rPr>
      </w:pPr>
      <w:r>
        <w:rPr>
          <w:b/>
          <w:bCs/>
        </w:rPr>
        <w:t>14.2 Earth’s History</w:t>
      </w:r>
    </w:p>
    <w:p w:rsidR="008F0080" w:rsidRDefault="008F0080" w:rsidP="0030289A">
      <w:pPr>
        <w:spacing w:line="240" w:lineRule="auto"/>
      </w:pPr>
      <w:r w:rsidRPr="00A86F0B">
        <w:rPr>
          <w:u w:val="single"/>
        </w:rPr>
        <w:t>Student Objectives</w:t>
      </w:r>
      <w:r>
        <w:t>:</w:t>
      </w:r>
    </w:p>
    <w:p w:rsidR="00000000" w:rsidRPr="008F0080" w:rsidRDefault="0030289A" w:rsidP="0030289A">
      <w:pPr>
        <w:numPr>
          <w:ilvl w:val="0"/>
          <w:numId w:val="16"/>
        </w:numPr>
        <w:spacing w:line="240" w:lineRule="auto"/>
      </w:pPr>
      <w:r w:rsidRPr="008F0080">
        <w:t>Outline the modern scientific understanding of the formation of Earth.</w:t>
      </w:r>
    </w:p>
    <w:p w:rsidR="00000000" w:rsidRPr="008F0080" w:rsidRDefault="0030289A" w:rsidP="0030289A">
      <w:pPr>
        <w:numPr>
          <w:ilvl w:val="0"/>
          <w:numId w:val="16"/>
        </w:numPr>
        <w:spacing w:line="240" w:lineRule="auto"/>
      </w:pPr>
      <w:r w:rsidRPr="008F0080">
        <w:t>Summarize t</w:t>
      </w:r>
      <w:r w:rsidRPr="008F0080">
        <w:t>he concept of half-life.</w:t>
      </w:r>
    </w:p>
    <w:p w:rsidR="00000000" w:rsidRPr="008F0080" w:rsidRDefault="0030289A" w:rsidP="0030289A">
      <w:pPr>
        <w:numPr>
          <w:ilvl w:val="0"/>
          <w:numId w:val="16"/>
        </w:numPr>
        <w:spacing w:line="240" w:lineRule="auto"/>
      </w:pPr>
      <w:r w:rsidRPr="008F0080">
        <w:t>Describe the production of organic compounds in the Miller-Urey apparatus.</w:t>
      </w:r>
    </w:p>
    <w:p w:rsidR="00000000" w:rsidRPr="008F0080" w:rsidRDefault="0030289A" w:rsidP="0030289A">
      <w:pPr>
        <w:numPr>
          <w:ilvl w:val="0"/>
          <w:numId w:val="16"/>
        </w:numPr>
        <w:spacing w:line="240" w:lineRule="auto"/>
      </w:pPr>
      <w:r w:rsidRPr="008F0080">
        <w:t xml:space="preserve">Summarize the possible importance of cell-like structures produced in the laboratory. </w:t>
      </w:r>
    </w:p>
    <w:p w:rsidR="008F0080" w:rsidRPr="008F0080" w:rsidRDefault="008F0080" w:rsidP="0030289A">
      <w:pPr>
        <w:spacing w:line="240" w:lineRule="auto"/>
        <w:rPr>
          <w:i/>
          <w:iCs/>
        </w:rPr>
      </w:pPr>
      <w:r w:rsidRPr="008F0080">
        <w:rPr>
          <w:u w:val="single"/>
        </w:rPr>
        <w:t>Vocabulary</w:t>
      </w:r>
      <w:r>
        <w:t xml:space="preserve">:  </w:t>
      </w:r>
      <w:r>
        <w:rPr>
          <w:i/>
          <w:iCs/>
        </w:rPr>
        <w:t xml:space="preserve">radiometric dating, atomic number, isotopes, mass number, half-life, radioactive decay, radioactive isotopes, microspheres, </w:t>
      </w:r>
      <w:proofErr w:type="spellStart"/>
      <w:r>
        <w:rPr>
          <w:i/>
          <w:iCs/>
        </w:rPr>
        <w:t>coaservates</w:t>
      </w:r>
      <w:proofErr w:type="spellEnd"/>
      <w:r>
        <w:rPr>
          <w:i/>
          <w:iCs/>
        </w:rPr>
        <w:t>.</w:t>
      </w:r>
    </w:p>
    <w:p w:rsidR="008F0080" w:rsidRDefault="008F0080" w:rsidP="0030289A">
      <w:pPr>
        <w:spacing w:line="240" w:lineRule="auto"/>
        <w:rPr>
          <w:b/>
          <w:bCs/>
        </w:rPr>
      </w:pPr>
    </w:p>
    <w:p w:rsidR="008F0080" w:rsidRDefault="008F0080" w:rsidP="0030289A">
      <w:pPr>
        <w:spacing w:line="240" w:lineRule="auto"/>
        <w:rPr>
          <w:b/>
          <w:bCs/>
        </w:rPr>
      </w:pPr>
      <w:r>
        <w:rPr>
          <w:b/>
          <w:bCs/>
        </w:rPr>
        <w:t>14.3 The First Life-forms</w:t>
      </w:r>
    </w:p>
    <w:p w:rsidR="008F0080" w:rsidRDefault="008F0080" w:rsidP="0030289A">
      <w:pPr>
        <w:spacing w:line="240" w:lineRule="auto"/>
      </w:pPr>
      <w:r w:rsidRPr="00A86F0B">
        <w:rPr>
          <w:u w:val="single"/>
        </w:rPr>
        <w:t>Student Objectives</w:t>
      </w:r>
      <w:r>
        <w:t>:</w:t>
      </w:r>
    </w:p>
    <w:p w:rsidR="00000000" w:rsidRPr="008F0080" w:rsidRDefault="0030289A" w:rsidP="0030289A">
      <w:pPr>
        <w:numPr>
          <w:ilvl w:val="0"/>
          <w:numId w:val="17"/>
        </w:numPr>
        <w:spacing w:line="240" w:lineRule="auto"/>
      </w:pPr>
      <w:r w:rsidRPr="008F0080">
        <w:t>Explain the importance of the chemistry of RN</w:t>
      </w:r>
      <w:r w:rsidRPr="008F0080">
        <w:t>A in relation to the origin of life.</w:t>
      </w:r>
    </w:p>
    <w:p w:rsidR="00000000" w:rsidRPr="008F0080" w:rsidRDefault="0030289A" w:rsidP="0030289A">
      <w:pPr>
        <w:numPr>
          <w:ilvl w:val="0"/>
          <w:numId w:val="17"/>
        </w:numPr>
        <w:spacing w:line="240" w:lineRule="auto"/>
      </w:pPr>
      <w:r w:rsidRPr="008F0080">
        <w:t>List three inferred characteristics that describe the first forms of cellular life on Earth.</w:t>
      </w:r>
    </w:p>
    <w:p w:rsidR="00000000" w:rsidRPr="008F0080" w:rsidRDefault="0030289A" w:rsidP="0030289A">
      <w:pPr>
        <w:numPr>
          <w:ilvl w:val="0"/>
          <w:numId w:val="17"/>
        </w:numPr>
        <w:spacing w:line="240" w:lineRule="auto"/>
      </w:pPr>
      <w:r w:rsidRPr="008F0080">
        <w:t>Compare the two types of autotrophy used by early cells.</w:t>
      </w:r>
    </w:p>
    <w:p w:rsidR="00000000" w:rsidRPr="008F0080" w:rsidRDefault="0030289A" w:rsidP="0030289A">
      <w:pPr>
        <w:numPr>
          <w:ilvl w:val="0"/>
          <w:numId w:val="17"/>
        </w:numPr>
        <w:spacing w:line="240" w:lineRule="auto"/>
      </w:pPr>
      <w:r w:rsidRPr="008F0080">
        <w:t>Relate the development of photosynthesis to th</w:t>
      </w:r>
      <w:r w:rsidRPr="008F0080">
        <w:t>e development of aerobic respiration in early cells.</w:t>
      </w:r>
    </w:p>
    <w:p w:rsidR="00000000" w:rsidRPr="008F0080" w:rsidRDefault="0030289A" w:rsidP="0030289A">
      <w:pPr>
        <w:numPr>
          <w:ilvl w:val="0"/>
          <w:numId w:val="17"/>
        </w:numPr>
        <w:spacing w:line="240" w:lineRule="auto"/>
      </w:pPr>
      <w:r w:rsidRPr="008F0080">
        <w:t xml:space="preserve">Explain the theory of endosymbiosis. </w:t>
      </w:r>
    </w:p>
    <w:p w:rsidR="008F0080" w:rsidRPr="008F0080" w:rsidRDefault="008F0080" w:rsidP="0030289A">
      <w:pPr>
        <w:tabs>
          <w:tab w:val="left" w:pos="1725"/>
        </w:tabs>
        <w:spacing w:line="240" w:lineRule="auto"/>
        <w:rPr>
          <w:i/>
          <w:iCs/>
        </w:rPr>
      </w:pPr>
      <w:r w:rsidRPr="008F0080">
        <w:rPr>
          <w:u w:val="single"/>
        </w:rPr>
        <w:t>Vocabulary</w:t>
      </w:r>
      <w:r>
        <w:t xml:space="preserve">:  </w:t>
      </w:r>
      <w:r>
        <w:rPr>
          <w:i/>
          <w:iCs/>
        </w:rPr>
        <w:t>hereditary, ribozyme, anaerobic</w:t>
      </w:r>
      <w:r w:rsidRPr="008F0080">
        <w:rPr>
          <w:i/>
          <w:iCs/>
        </w:rPr>
        <w:t xml:space="preserve"> heterotrophic prokaryotes, archaea, chemosynthesis, cyanobacteria, Eukaryotic cells, endosymbiosis</w:t>
      </w:r>
      <w:r>
        <w:rPr>
          <w:i/>
          <w:iCs/>
        </w:rPr>
        <w:t>.</w:t>
      </w:r>
    </w:p>
    <w:p w:rsidR="008F0080" w:rsidRDefault="008F0080" w:rsidP="0030289A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Chapter 15: Theory of Evolution</w:t>
      </w:r>
    </w:p>
    <w:p w:rsidR="008F0080" w:rsidRDefault="008F0080" w:rsidP="0030289A">
      <w:pPr>
        <w:spacing w:line="240" w:lineRule="auto"/>
        <w:rPr>
          <w:b/>
          <w:bCs/>
        </w:rPr>
      </w:pPr>
      <w:r>
        <w:rPr>
          <w:b/>
          <w:bCs/>
        </w:rPr>
        <w:t>15.1 History of Evolutionary Thought</w:t>
      </w:r>
    </w:p>
    <w:p w:rsidR="008F0080" w:rsidRDefault="008F0080" w:rsidP="0030289A">
      <w:pPr>
        <w:spacing w:line="240" w:lineRule="auto"/>
      </w:pPr>
      <w:r w:rsidRPr="00A86F0B">
        <w:rPr>
          <w:u w:val="single"/>
        </w:rPr>
        <w:t>Student Objectives</w:t>
      </w:r>
      <w:r>
        <w:t>:</w:t>
      </w:r>
    </w:p>
    <w:p w:rsidR="00000000" w:rsidRPr="008F0080" w:rsidRDefault="0030289A" w:rsidP="0030289A">
      <w:pPr>
        <w:numPr>
          <w:ilvl w:val="0"/>
          <w:numId w:val="18"/>
        </w:numPr>
        <w:spacing w:line="240" w:lineRule="auto"/>
      </w:pPr>
      <w:r w:rsidRPr="008F0080">
        <w:t>Define the biological process of evolution.</w:t>
      </w:r>
    </w:p>
    <w:p w:rsidR="00000000" w:rsidRPr="008F0080" w:rsidRDefault="0030289A" w:rsidP="0030289A">
      <w:pPr>
        <w:numPr>
          <w:ilvl w:val="0"/>
          <w:numId w:val="18"/>
        </w:numPr>
        <w:spacing w:line="240" w:lineRule="auto"/>
      </w:pPr>
      <w:r w:rsidRPr="008F0080">
        <w:t>Summarize the history of scientific ideas about evolution.</w:t>
      </w:r>
    </w:p>
    <w:p w:rsidR="00000000" w:rsidRPr="008F0080" w:rsidRDefault="0030289A" w:rsidP="0030289A">
      <w:pPr>
        <w:numPr>
          <w:ilvl w:val="0"/>
          <w:numId w:val="18"/>
        </w:numPr>
        <w:spacing w:line="240" w:lineRule="auto"/>
      </w:pPr>
      <w:r w:rsidRPr="008F0080">
        <w:t>Describe Charles Darwin’s contributions to scientific t</w:t>
      </w:r>
      <w:r w:rsidRPr="008F0080">
        <w:t>hinking about evolution.</w:t>
      </w:r>
    </w:p>
    <w:p w:rsidR="00000000" w:rsidRPr="008F0080" w:rsidRDefault="0030289A" w:rsidP="0030289A">
      <w:pPr>
        <w:numPr>
          <w:ilvl w:val="0"/>
          <w:numId w:val="18"/>
        </w:numPr>
        <w:spacing w:line="240" w:lineRule="auto"/>
      </w:pPr>
      <w:r w:rsidRPr="008F0080">
        <w:t>Analyze the reasoning in Darwin’s theory of evolution by natural selection.</w:t>
      </w:r>
    </w:p>
    <w:p w:rsidR="00000000" w:rsidRPr="008F0080" w:rsidRDefault="0030289A" w:rsidP="0030289A">
      <w:pPr>
        <w:numPr>
          <w:ilvl w:val="0"/>
          <w:numId w:val="18"/>
        </w:numPr>
        <w:spacing w:line="240" w:lineRule="auto"/>
      </w:pPr>
      <w:r w:rsidRPr="008F0080">
        <w:t>Relate the concepts of adaptation and fitness to the theory of natural selection.</w:t>
      </w:r>
    </w:p>
    <w:p w:rsidR="008F0080" w:rsidRPr="0030289A" w:rsidRDefault="008F0080" w:rsidP="0030289A">
      <w:pPr>
        <w:spacing w:line="240" w:lineRule="auto"/>
        <w:rPr>
          <w:b/>
          <w:bCs/>
          <w:i/>
          <w:iCs/>
          <w:u w:val="single"/>
        </w:rPr>
      </w:pPr>
      <w:r w:rsidRPr="008F0080">
        <w:rPr>
          <w:u w:val="single"/>
        </w:rPr>
        <w:t>Vocabulary</w:t>
      </w:r>
      <w:r>
        <w:t xml:space="preserve">:  </w:t>
      </w:r>
      <w:r w:rsidR="0030289A" w:rsidRPr="0030289A">
        <w:rPr>
          <w:i/>
          <w:iCs/>
        </w:rPr>
        <w:t>Catastrophism, Uniformitarianism, acquired characteristics, natural selection, adaptation, fitness, descent with modification.</w:t>
      </w:r>
    </w:p>
    <w:p w:rsidR="008F0080" w:rsidRDefault="008F0080" w:rsidP="0030289A">
      <w:pPr>
        <w:spacing w:line="240" w:lineRule="auto"/>
        <w:rPr>
          <w:b/>
          <w:bCs/>
        </w:rPr>
      </w:pPr>
    </w:p>
    <w:p w:rsidR="008F0080" w:rsidRDefault="008F0080" w:rsidP="0030289A">
      <w:pPr>
        <w:spacing w:line="240" w:lineRule="auto"/>
        <w:rPr>
          <w:b/>
          <w:bCs/>
        </w:rPr>
      </w:pPr>
      <w:r>
        <w:rPr>
          <w:b/>
          <w:bCs/>
        </w:rPr>
        <w:t>15.2 Evidence of Evolution</w:t>
      </w:r>
    </w:p>
    <w:p w:rsidR="008F0080" w:rsidRDefault="008F0080" w:rsidP="0030289A">
      <w:pPr>
        <w:spacing w:line="240" w:lineRule="auto"/>
      </w:pPr>
      <w:r w:rsidRPr="00A86F0B">
        <w:rPr>
          <w:u w:val="single"/>
        </w:rPr>
        <w:t>Student Objectives</w:t>
      </w:r>
      <w:r>
        <w:t>:</w:t>
      </w:r>
    </w:p>
    <w:p w:rsidR="00000000" w:rsidRPr="0030289A" w:rsidRDefault="0030289A" w:rsidP="0030289A">
      <w:pPr>
        <w:numPr>
          <w:ilvl w:val="0"/>
          <w:numId w:val="19"/>
        </w:numPr>
        <w:spacing w:line="240" w:lineRule="auto"/>
      </w:pPr>
      <w:r w:rsidRPr="0030289A">
        <w:t>Re</w:t>
      </w:r>
      <w:r w:rsidRPr="0030289A">
        <w:t>late several inferences about the history of life that are supported by evidence from fossils and rocks.</w:t>
      </w:r>
    </w:p>
    <w:p w:rsidR="00000000" w:rsidRPr="0030289A" w:rsidRDefault="0030289A" w:rsidP="0030289A">
      <w:pPr>
        <w:numPr>
          <w:ilvl w:val="0"/>
          <w:numId w:val="19"/>
        </w:numPr>
        <w:spacing w:line="240" w:lineRule="auto"/>
      </w:pPr>
      <w:r w:rsidRPr="0030289A">
        <w:t>Explain how biogeography provides evidence that species ev</w:t>
      </w:r>
      <w:r w:rsidRPr="0030289A">
        <w:t>olve adaptations to their environment.</w:t>
      </w:r>
    </w:p>
    <w:p w:rsidR="00000000" w:rsidRPr="0030289A" w:rsidRDefault="0030289A" w:rsidP="0030289A">
      <w:pPr>
        <w:numPr>
          <w:ilvl w:val="0"/>
          <w:numId w:val="19"/>
        </w:numPr>
        <w:spacing w:line="240" w:lineRule="auto"/>
      </w:pPr>
      <w:r w:rsidRPr="0030289A">
        <w:t>Explain how the anatomy and development of organisms provide evidence of shared ancestry.</w:t>
      </w:r>
    </w:p>
    <w:p w:rsidR="00000000" w:rsidRPr="0030289A" w:rsidRDefault="0030289A" w:rsidP="0030289A">
      <w:pPr>
        <w:numPr>
          <w:ilvl w:val="0"/>
          <w:numId w:val="19"/>
        </w:numPr>
        <w:spacing w:line="240" w:lineRule="auto"/>
      </w:pPr>
      <w:r w:rsidRPr="0030289A">
        <w:t>Compare the use of biological molecules with other types of analysis of evolutionary relationships.</w:t>
      </w:r>
    </w:p>
    <w:p w:rsidR="00000000" w:rsidRPr="0030289A" w:rsidRDefault="0030289A" w:rsidP="0030289A">
      <w:pPr>
        <w:numPr>
          <w:ilvl w:val="0"/>
          <w:numId w:val="19"/>
        </w:numPr>
        <w:spacing w:line="240" w:lineRule="auto"/>
      </w:pPr>
      <w:r w:rsidRPr="0030289A">
        <w:t>Describe the ongoing development of evolutionary theory.</w:t>
      </w:r>
    </w:p>
    <w:p w:rsidR="008F0080" w:rsidRPr="0030289A" w:rsidRDefault="008F0080" w:rsidP="0030289A">
      <w:pPr>
        <w:spacing w:line="240" w:lineRule="auto"/>
        <w:rPr>
          <w:b/>
          <w:bCs/>
          <w:i/>
          <w:iCs/>
        </w:rPr>
      </w:pPr>
      <w:r w:rsidRPr="008F0080">
        <w:rPr>
          <w:u w:val="single"/>
        </w:rPr>
        <w:t>Vocabulary</w:t>
      </w:r>
      <w:r>
        <w:t xml:space="preserve">:  </w:t>
      </w:r>
      <w:r w:rsidR="0030289A">
        <w:t xml:space="preserve">fossil, extinct, superposition, relative age, absolute age, radiometric dating, </w:t>
      </w:r>
      <w:r w:rsidR="0030289A" w:rsidRPr="0030289A">
        <w:t xml:space="preserve">transitional species, Biogeography, </w:t>
      </w:r>
      <w:r w:rsidR="0030289A" w:rsidRPr="0030289A">
        <w:rPr>
          <w:i/>
          <w:iCs/>
        </w:rPr>
        <w:t>embryology, anatomy, Homologous structures, Analogous structures, Vestigial structures, Phylogeny</w:t>
      </w:r>
      <w:r w:rsidR="0030289A">
        <w:rPr>
          <w:i/>
          <w:iCs/>
        </w:rPr>
        <w:t>.</w:t>
      </w:r>
    </w:p>
    <w:p w:rsidR="008F0080" w:rsidRDefault="008F0080" w:rsidP="0030289A">
      <w:pPr>
        <w:spacing w:line="240" w:lineRule="auto"/>
        <w:rPr>
          <w:b/>
          <w:bCs/>
        </w:rPr>
      </w:pPr>
    </w:p>
    <w:p w:rsidR="008F0080" w:rsidRDefault="008F0080" w:rsidP="0030289A">
      <w:pPr>
        <w:spacing w:line="240" w:lineRule="auto"/>
        <w:rPr>
          <w:b/>
          <w:bCs/>
        </w:rPr>
      </w:pPr>
      <w:r>
        <w:rPr>
          <w:b/>
          <w:bCs/>
        </w:rPr>
        <w:t>15.3 Evolution in Action</w:t>
      </w:r>
    </w:p>
    <w:p w:rsidR="008F0080" w:rsidRDefault="008F0080" w:rsidP="0030289A">
      <w:pPr>
        <w:spacing w:line="240" w:lineRule="auto"/>
      </w:pPr>
      <w:r w:rsidRPr="00A86F0B">
        <w:rPr>
          <w:u w:val="single"/>
        </w:rPr>
        <w:t>Student Objectives</w:t>
      </w:r>
      <w:r>
        <w:t>:</w:t>
      </w:r>
    </w:p>
    <w:p w:rsidR="00000000" w:rsidRPr="0030289A" w:rsidRDefault="0030289A" w:rsidP="0030289A">
      <w:pPr>
        <w:numPr>
          <w:ilvl w:val="0"/>
          <w:numId w:val="20"/>
        </w:numPr>
        <w:spacing w:line="240" w:lineRule="auto"/>
      </w:pPr>
      <w:r w:rsidRPr="0030289A">
        <w:t xml:space="preserve">Describe how </w:t>
      </w:r>
      <w:r w:rsidRPr="0030289A">
        <w:t>convergent evolution can result among different species.</w:t>
      </w:r>
    </w:p>
    <w:p w:rsidR="00000000" w:rsidRPr="0030289A" w:rsidRDefault="0030289A" w:rsidP="0030289A">
      <w:pPr>
        <w:numPr>
          <w:ilvl w:val="0"/>
          <w:numId w:val="20"/>
        </w:numPr>
        <w:spacing w:line="240" w:lineRule="auto"/>
      </w:pPr>
      <w:r w:rsidRPr="0030289A">
        <w:t>Explain how divergent evolution can lead to species diversity.</w:t>
      </w:r>
    </w:p>
    <w:p w:rsidR="00000000" w:rsidRPr="0030289A" w:rsidRDefault="0030289A" w:rsidP="0030289A">
      <w:pPr>
        <w:numPr>
          <w:ilvl w:val="0"/>
          <w:numId w:val="20"/>
        </w:numPr>
        <w:spacing w:line="240" w:lineRule="auto"/>
      </w:pPr>
      <w:r w:rsidRPr="0030289A">
        <w:t>Compare artificial selection and natural selection.</w:t>
      </w:r>
    </w:p>
    <w:p w:rsidR="00000000" w:rsidRPr="0030289A" w:rsidRDefault="0030289A" w:rsidP="0030289A">
      <w:pPr>
        <w:numPr>
          <w:ilvl w:val="0"/>
          <w:numId w:val="20"/>
        </w:numPr>
        <w:spacing w:line="240" w:lineRule="auto"/>
      </w:pPr>
      <w:r w:rsidRPr="0030289A">
        <w:t>Explain how organisms can undergo coevolution.</w:t>
      </w:r>
    </w:p>
    <w:p w:rsidR="00476A5C" w:rsidRPr="00476A5C" w:rsidRDefault="008F0080" w:rsidP="0030289A">
      <w:pPr>
        <w:spacing w:line="240" w:lineRule="auto"/>
      </w:pPr>
      <w:r w:rsidRPr="008F0080">
        <w:rPr>
          <w:u w:val="single"/>
        </w:rPr>
        <w:t>Vocabulary</w:t>
      </w:r>
      <w:r>
        <w:t xml:space="preserve">:  </w:t>
      </w:r>
      <w:r w:rsidR="0030289A" w:rsidRPr="0030289A">
        <w:rPr>
          <w:i/>
          <w:iCs/>
        </w:rPr>
        <w:t>evolution, convergent evolution, Divergent evolution, Adaptive radiation, Artificial Selection, coevolution, resistance</w:t>
      </w:r>
      <w:r w:rsidR="0030289A">
        <w:rPr>
          <w:b/>
          <w:bCs/>
          <w:i/>
          <w:iCs/>
        </w:rPr>
        <w:t>.</w:t>
      </w:r>
      <w:bookmarkStart w:id="0" w:name="_GoBack"/>
      <w:bookmarkEnd w:id="0"/>
    </w:p>
    <w:sectPr w:rsidR="00476A5C" w:rsidRPr="0047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C2"/>
    <w:multiLevelType w:val="hybridMultilevel"/>
    <w:tmpl w:val="DDA6B9AC"/>
    <w:lvl w:ilvl="0" w:tplc="8188B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A6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6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24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61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C5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89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6D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93E56"/>
    <w:multiLevelType w:val="hybridMultilevel"/>
    <w:tmpl w:val="72EC264E"/>
    <w:lvl w:ilvl="0" w:tplc="F2345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A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A2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8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CE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4F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EE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08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E8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83C65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6CCD"/>
    <w:multiLevelType w:val="hybridMultilevel"/>
    <w:tmpl w:val="7A04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316F"/>
    <w:multiLevelType w:val="hybridMultilevel"/>
    <w:tmpl w:val="5E3EE870"/>
    <w:lvl w:ilvl="0" w:tplc="C8C4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87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8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83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8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E7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461E3"/>
    <w:multiLevelType w:val="hybridMultilevel"/>
    <w:tmpl w:val="FC6434DA"/>
    <w:lvl w:ilvl="0" w:tplc="EEE4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4E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27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0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4B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80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22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89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66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05CC8"/>
    <w:multiLevelType w:val="hybridMultilevel"/>
    <w:tmpl w:val="7F06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E29"/>
    <w:multiLevelType w:val="hybridMultilevel"/>
    <w:tmpl w:val="D972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46E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D6744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A76CB"/>
    <w:multiLevelType w:val="hybridMultilevel"/>
    <w:tmpl w:val="1B6A39A0"/>
    <w:lvl w:ilvl="0" w:tplc="FBC43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4A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8A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27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63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45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C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C0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B52DD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46984"/>
    <w:multiLevelType w:val="hybridMultilevel"/>
    <w:tmpl w:val="70B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E1B"/>
    <w:multiLevelType w:val="hybridMultilevel"/>
    <w:tmpl w:val="19C6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A5294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2071A"/>
    <w:multiLevelType w:val="hybridMultilevel"/>
    <w:tmpl w:val="612E8C70"/>
    <w:lvl w:ilvl="0" w:tplc="31480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CE80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D017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8A7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A0C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CEF8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C084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38A0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AD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3AB6189"/>
    <w:multiLevelType w:val="hybridMultilevel"/>
    <w:tmpl w:val="32DA2E0A"/>
    <w:lvl w:ilvl="0" w:tplc="AB46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4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E4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41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2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2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C8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C2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5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6123B"/>
    <w:multiLevelType w:val="hybridMultilevel"/>
    <w:tmpl w:val="1C2AED2C"/>
    <w:lvl w:ilvl="0" w:tplc="5F68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8F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28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EB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ED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AE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29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8F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CA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C4C1E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A1E"/>
    <w:multiLevelType w:val="hybridMultilevel"/>
    <w:tmpl w:val="A5F8AB7E"/>
    <w:lvl w:ilvl="0" w:tplc="A6E6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7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AD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0D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A2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EF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00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8"/>
  </w:num>
  <w:num w:numId="14">
    <w:abstractNumId w:val="14"/>
  </w:num>
  <w:num w:numId="15">
    <w:abstractNumId w:val="16"/>
  </w:num>
  <w:num w:numId="16">
    <w:abstractNumId w:val="0"/>
  </w:num>
  <w:num w:numId="17">
    <w:abstractNumId w:val="10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C"/>
    <w:rsid w:val="00123301"/>
    <w:rsid w:val="00172205"/>
    <w:rsid w:val="0030289A"/>
    <w:rsid w:val="00346F91"/>
    <w:rsid w:val="00476A5C"/>
    <w:rsid w:val="00505E36"/>
    <w:rsid w:val="00512676"/>
    <w:rsid w:val="00757498"/>
    <w:rsid w:val="008F0080"/>
    <w:rsid w:val="00A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34AF"/>
  <w15:chartTrackingRefBased/>
  <w15:docId w15:val="{60510BBD-EA41-4C91-84C3-4242B4C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2019-09-09T00:52:00Z</dcterms:created>
  <dcterms:modified xsi:type="dcterms:W3CDTF">2020-01-24T05:15:00Z</dcterms:modified>
</cp:coreProperties>
</file>